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>REGOLAMENTO ACCADEMIA IL GIUOCO 2023-2024</w:t>
      </w:r>
    </w:p>
    <w:p>
      <w:pPr>
        <w:pStyle w:val="style0"/>
        <w:rPr/>
      </w:pPr>
      <w:r>
        <w:t xml:space="preserve">Il corso annuale prevede 9 incontri con cadenza mensile da ottobre 2023 a giugno 2024. Gli incontri di </w:t>
      </w:r>
    </w:p>
    <w:p>
      <w:pPr>
        <w:pStyle w:val="style0"/>
        <w:rPr/>
      </w:pPr>
      <w:r>
        <w:t xml:space="preserve">ottobre-novembre; gennaio-febbraio; aprile-maggio prevedono lezioni singole coi docenti. Gli incontri di </w:t>
      </w:r>
    </w:p>
    <w:p>
      <w:pPr>
        <w:pStyle w:val="style0"/>
        <w:rPr/>
      </w:pPr>
      <w:r>
        <w:t xml:space="preserve">dicembre, marzo e giugno saranno lezioni di gruppo con i docenti finalizzate alla preparazione del concerto </w:t>
      </w:r>
    </w:p>
    <w:p>
      <w:pPr>
        <w:pStyle w:val="style0"/>
        <w:rPr/>
      </w:pPr>
      <w:r>
        <w:t xml:space="preserve">la sera stessa. </w:t>
      </w:r>
    </w:p>
    <w:p>
      <w:pPr>
        <w:pStyle w:val="style0"/>
        <w:rPr/>
      </w:pPr>
      <w:r>
        <w:t xml:space="preserve">Per quanto concerne la classe di violoncello, metà degli allievi farà lezione con Luca Magariello e l'altra metà con Eduardo dell'Oglio e l'incontro seguente viceversa, ovvero i maestri insegneranno rispettivamente al gruppo che non hanno incontrato nella precedente lezione. </w:t>
      </w:r>
    </w:p>
    <w:p>
      <w:pPr>
        <w:pStyle w:val="style0"/>
        <w:rPr/>
      </w:pPr>
      <w:r>
        <w:t xml:space="preserve">La classe è aperta a tutti con particolare attenzione e precedenza ai giovani musicisti. </w:t>
      </w:r>
    </w:p>
    <w:p>
      <w:pPr>
        <w:pStyle w:val="style0"/>
        <w:rPr/>
      </w:pPr>
      <w:r>
        <w:t xml:space="preserve">Il duplice fine artistico del corso è l'insegnamento tecnico-strumentale-musicale e la creazione di un </w:t>
      </w:r>
    </w:p>
    <w:p>
      <w:pPr>
        <w:pStyle w:val="style0"/>
        <w:rPr/>
      </w:pPr>
      <w:r>
        <w:t xml:space="preserve">ensemble di violoncelli  formato da allievi e docenti stessi, che risponde al nome di “Ensemble il Giuoco”, mirando alla sensibilizzazione nel suonare insieme, all'importanza dell'ascolto musicale in un gruppo, allo stimolante confronto artistico tra gli allievi. </w:t>
      </w:r>
    </w:p>
    <w:p>
      <w:pPr>
        <w:pStyle w:val="style0"/>
        <w:rPr/>
      </w:pPr>
      <w:r>
        <w:t xml:space="preserve">Con pezzi originali, trascrizioni ed arrangiamenti appositi, gli allievi saranno messi nella condizione di ricoprire tutti i ruoli delle sezioni fondamentali di cui è composta un'orchestra, con la possibilità di comprendere già da subito l'architettura musicale dei brani, il movimento delle parti, la responsabilità </w:t>
      </w:r>
    </w:p>
    <w:p>
      <w:pPr>
        <w:pStyle w:val="style0"/>
        <w:rPr/>
      </w:pPr>
      <w:r>
        <w:t xml:space="preserve">del proprio ruolo nella struttura dei pezzi contestualmente agli altri. </w:t>
      </w:r>
    </w:p>
    <w:p>
      <w:pPr>
        <w:pStyle w:val="style0"/>
        <w:rPr/>
      </w:pPr>
      <w:r>
        <w:t xml:space="preserve">L’Ensemble il Giuoco sarà protagonista dei tre concerti previsti nella Masterclass. Le lezioni si svolgeranno </w:t>
      </w:r>
    </w:p>
    <w:p>
      <w:pPr>
        <w:pStyle w:val="style0"/>
        <w:rPr/>
      </w:pPr>
      <w:r>
        <w:t xml:space="preserve">nella sede del Circolo degli Artisti in corso San Maurizio 6. </w:t>
      </w:r>
    </w:p>
    <w:p>
      <w:pPr>
        <w:pStyle w:val="style0"/>
        <w:rPr/>
      </w:pPr>
      <w:r>
        <w:t xml:space="preserve">NB : LE DATE SONO ANCORA IN VIA DI DEFINIZIONE E VERRANNO COMUNICATE AL PIÙ PRESTO. </w:t>
      </w:r>
    </w:p>
    <w:p>
      <w:pPr>
        <w:pStyle w:val="style0"/>
        <w:rPr/>
      </w:pPr>
      <w:r>
        <w:t xml:space="preserve">L'associazione si riserva il diritto di modificare o annullare le date causa gravi imprevisti Gli orari saranno </w:t>
      </w:r>
    </w:p>
    <w:p>
      <w:pPr>
        <w:pStyle w:val="style0"/>
        <w:rPr/>
      </w:pPr>
      <w:r>
        <w:t xml:space="preserve">stabiliti dai maestri di volta in volta e comunicati dall'Associazione agli iscritti. L' Associazione </w:t>
      </w:r>
    </w:p>
    <w:p>
      <w:pPr>
        <w:pStyle w:val="style0"/>
        <w:rPr/>
      </w:pPr>
      <w:r>
        <w:t xml:space="preserve">comunicherà in tempo utile via email ogni eventuale cambiamento. </w:t>
      </w:r>
    </w:p>
    <w:p>
      <w:pPr>
        <w:pStyle w:val="style0"/>
        <w:rPr/>
      </w:pPr>
      <w:r>
        <w:t xml:space="preserve">Numero minimo per la partenza del corso: 5 allievi. Le lezioni saltate non sono recuperabili, tuttavia La </w:t>
      </w:r>
    </w:p>
    <w:p>
      <w:pPr>
        <w:pStyle w:val="style0"/>
        <w:rPr/>
      </w:pPr>
      <w:r>
        <w:t xml:space="preserve">decisione di eventuali recuperi sono a discrezione dei Maestri. Per i concerti dell’Ensamble “il Giuoco” è </w:t>
      </w:r>
    </w:p>
    <w:p>
      <w:pPr>
        <w:pStyle w:val="style0"/>
        <w:rPr/>
      </w:pPr>
      <w:r>
        <w:t>richiesta la presenza e la collaborazione di tutti gli allievi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335</Words>
  <Characters>1970</Characters>
  <Application>WPS Office</Application>
  <Paragraphs>21</Paragraphs>
  <CharactersWithSpaces>2304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2023-08-04T07:53:42Z</dcterms:created>
  <dc:creator>M2006C3MG</dc:creator>
  <lastModifiedBy>M2006C3MG</lastModifiedBy>
  <dcterms:modified xsi:type="dcterms:W3CDTF">2023-08-04T07:53:42Z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2733c38413b9404fa7d6e95a83d4b958</vt:lpwstr>
  </property>
</Properties>
</file>